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6C79" w14:textId="77777777" w:rsidR="00EF1F14" w:rsidRPr="00952D1F" w:rsidRDefault="00491002" w:rsidP="00952D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1F">
        <w:rPr>
          <w:rFonts w:ascii="Times New Roman" w:hAnsi="Times New Roman" w:cs="Times New Roman"/>
          <w:b/>
          <w:sz w:val="24"/>
          <w:szCs w:val="24"/>
        </w:rPr>
        <w:t>Przedmiot: Środki transportu (klasa 1 TS)</w:t>
      </w:r>
    </w:p>
    <w:p w14:paraId="59DE4009" w14:textId="77777777" w:rsidR="00491002" w:rsidRPr="00952D1F" w:rsidRDefault="00491002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 xml:space="preserve">Temat lekcji:  </w:t>
      </w:r>
      <w:r w:rsidRPr="00952D1F">
        <w:rPr>
          <w:rFonts w:ascii="Times New Roman" w:hAnsi="Times New Roman" w:cs="Times New Roman"/>
          <w:sz w:val="24"/>
          <w:szCs w:val="24"/>
          <w:u w:val="single"/>
        </w:rPr>
        <w:t>Dopuszczenie środków transportu drogowego do ruchu</w:t>
      </w:r>
    </w:p>
    <w:p w14:paraId="3E4B908E" w14:textId="77777777" w:rsidR="00491002" w:rsidRPr="00952D1F" w:rsidRDefault="00491002" w:rsidP="00952D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 xml:space="preserve">Jakie czynności wykonywane są na stacjach obsługi w ramach przeglądów środków </w:t>
      </w:r>
      <w:commentRangeStart w:id="0"/>
      <w:r w:rsidRPr="00952D1F">
        <w:rPr>
          <w:rFonts w:ascii="Times New Roman" w:hAnsi="Times New Roman" w:cs="Times New Roman"/>
          <w:sz w:val="24"/>
          <w:szCs w:val="24"/>
        </w:rPr>
        <w:t>transportowych</w:t>
      </w:r>
      <w:commentRangeEnd w:id="0"/>
      <w:r w:rsidR="00E1029F" w:rsidRPr="00952D1F">
        <w:rPr>
          <w:rStyle w:val="Odwoaniedokomentarza"/>
          <w:rFonts w:ascii="Times New Roman" w:hAnsi="Times New Roman" w:cs="Times New Roman"/>
          <w:sz w:val="24"/>
          <w:szCs w:val="24"/>
        </w:rPr>
        <w:commentReference w:id="0"/>
      </w:r>
      <w:r w:rsidRPr="00952D1F">
        <w:rPr>
          <w:rFonts w:ascii="Times New Roman" w:hAnsi="Times New Roman" w:cs="Times New Roman"/>
          <w:sz w:val="24"/>
          <w:szCs w:val="24"/>
        </w:rPr>
        <w:t>:</w:t>
      </w:r>
    </w:p>
    <w:p w14:paraId="73F57804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sprawdzanie poprawności działania oświetlenia</w:t>
      </w:r>
    </w:p>
    <w:p w14:paraId="2B0A28E4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kontrola układu hamulcowego</w:t>
      </w:r>
    </w:p>
    <w:p w14:paraId="3FCF7AFC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-…………………..</w:t>
      </w:r>
    </w:p>
    <w:p w14:paraId="15ADEC51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-…………………….</w:t>
      </w:r>
    </w:p>
    <w:p w14:paraId="4C4F9FF0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-…………………….</w:t>
      </w:r>
    </w:p>
    <w:p w14:paraId="25B7A317" w14:textId="77777777" w:rsidR="00491002" w:rsidRPr="00952D1F" w:rsidRDefault="00491002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86839" w14:textId="77777777" w:rsidR="00491002" w:rsidRPr="00952D1F" w:rsidRDefault="00491002" w:rsidP="00952D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W ramach systemu obsługowo- naprawczego, tj. czynności wykonywanych przez kierowcę i stację obsługi, można wyróżnić:</w:t>
      </w:r>
    </w:p>
    <w:p w14:paraId="24C31565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obsługę codzienną</w:t>
      </w:r>
    </w:p>
    <w:p w14:paraId="6B18907E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obsługę techniczną</w:t>
      </w:r>
    </w:p>
    <w:p w14:paraId="286C1295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obsługę sezonową</w:t>
      </w:r>
    </w:p>
    <w:p w14:paraId="5511ABAE" w14:textId="77777777" w:rsidR="00491002" w:rsidRPr="00952D1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naprawy bieżące</w:t>
      </w:r>
    </w:p>
    <w:p w14:paraId="21F40BFA" w14:textId="77777777" w:rsidR="00E1029F" w:rsidRDefault="00491002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naprawy główne</w:t>
      </w:r>
    </w:p>
    <w:p w14:paraId="2A7C4087" w14:textId="77777777" w:rsidR="00952D1F" w:rsidRPr="00952D1F" w:rsidRDefault="00952D1F" w:rsidP="00952D1F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7BC43230" w14:textId="77777777" w:rsidR="00E1029F" w:rsidRPr="00952D1F" w:rsidRDefault="00491002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 xml:space="preserve"> 3.Każdy środek transportu dopuszczony do ruchu musi spełniać wymagania określone odpowiednimi przepisami. Zgodnie z </w:t>
      </w:r>
      <w:r w:rsidR="00E1029F" w:rsidRPr="00952D1F">
        <w:rPr>
          <w:rFonts w:ascii="Times New Roman" w:hAnsi="Times New Roman" w:cs="Times New Roman"/>
          <w:i/>
          <w:sz w:val="24"/>
          <w:szCs w:val="24"/>
        </w:rPr>
        <w:t>rozporządzaniem</w:t>
      </w:r>
      <w:r w:rsidRPr="00952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29F" w:rsidRPr="00952D1F">
        <w:rPr>
          <w:rFonts w:ascii="Times New Roman" w:hAnsi="Times New Roman" w:cs="Times New Roman"/>
          <w:i/>
          <w:sz w:val="24"/>
          <w:szCs w:val="24"/>
        </w:rPr>
        <w:t>Ministra Infrastruktury z dn. 31 grudnia 2002 r. w sprawie warunków technicznych pojazdów oraz zakresu ich niezbędnego wyposażenia wraz ze zmianami</w:t>
      </w:r>
      <w:r w:rsidR="00E1029F" w:rsidRPr="00952D1F">
        <w:rPr>
          <w:rFonts w:ascii="Times New Roman" w:hAnsi="Times New Roman" w:cs="Times New Roman"/>
          <w:sz w:val="24"/>
          <w:szCs w:val="24"/>
        </w:rPr>
        <w:t xml:space="preserve">, uważa się że długości pojazdów nie mogą </w:t>
      </w:r>
      <w:commentRangeStart w:id="1"/>
      <w:r w:rsidR="00E1029F" w:rsidRPr="00952D1F">
        <w:rPr>
          <w:rFonts w:ascii="Times New Roman" w:hAnsi="Times New Roman" w:cs="Times New Roman"/>
          <w:sz w:val="24"/>
          <w:szCs w:val="24"/>
        </w:rPr>
        <w:t>przekraczać</w:t>
      </w:r>
      <w:commentRangeEnd w:id="1"/>
      <w:r w:rsidR="00E1029F" w:rsidRPr="00952D1F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  <w:r w:rsidR="00E1029F" w:rsidRPr="00952D1F">
        <w:rPr>
          <w:rFonts w:ascii="Times New Roman" w:hAnsi="Times New Roman" w:cs="Times New Roman"/>
          <w:sz w:val="24"/>
          <w:szCs w:val="24"/>
        </w:rPr>
        <w:t>:</w:t>
      </w:r>
    </w:p>
    <w:p w14:paraId="30C64FA7" w14:textId="77777777" w:rsidR="00E1029F" w:rsidRDefault="00E1029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…………………..</w:t>
      </w:r>
    </w:p>
    <w:p w14:paraId="42EA8904" w14:textId="77777777" w:rsidR="00952D1F" w:rsidRPr="00952D1F" w:rsidRDefault="00952D1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74601" w14:textId="77777777" w:rsidR="00E1029F" w:rsidRPr="00952D1F" w:rsidRDefault="00E1029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 xml:space="preserve">4. Badanie techniczne pojazdu -  wykonywane jest przez stację kontroli pojazdów na wniosek i koszt właściciela pojazdu, w celu potwierdzenia sprawności przez uprawnionych diagnostów. Badania dzielą się </w:t>
      </w:r>
      <w:commentRangeStart w:id="2"/>
      <w:r w:rsidRPr="00952D1F">
        <w:rPr>
          <w:rFonts w:ascii="Times New Roman" w:hAnsi="Times New Roman" w:cs="Times New Roman"/>
          <w:sz w:val="24"/>
          <w:szCs w:val="24"/>
        </w:rPr>
        <w:t>na</w:t>
      </w:r>
      <w:commentRangeEnd w:id="2"/>
      <w:r w:rsidR="00952D1F" w:rsidRPr="00952D1F">
        <w:rPr>
          <w:rStyle w:val="Odwoaniedokomentarza"/>
          <w:rFonts w:ascii="Times New Roman" w:hAnsi="Times New Roman" w:cs="Times New Roman"/>
          <w:sz w:val="24"/>
          <w:szCs w:val="24"/>
        </w:rPr>
        <w:commentReference w:id="2"/>
      </w:r>
      <w:r w:rsidRPr="00952D1F">
        <w:rPr>
          <w:rFonts w:ascii="Times New Roman" w:hAnsi="Times New Roman" w:cs="Times New Roman"/>
          <w:sz w:val="24"/>
          <w:szCs w:val="24"/>
        </w:rPr>
        <w:t>:</w:t>
      </w:r>
    </w:p>
    <w:p w14:paraId="58656F40" w14:textId="77777777" w:rsidR="00E1029F" w:rsidRPr="00952D1F" w:rsidRDefault="00E1029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pierwsze badanie techniczne -………………..</w:t>
      </w:r>
    </w:p>
    <w:p w14:paraId="4669D0C0" w14:textId="77777777" w:rsidR="00E1029F" w:rsidRPr="00952D1F" w:rsidRDefault="00E1029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okresowe badania techniczne- …………….</w:t>
      </w:r>
      <w:bookmarkStart w:id="3" w:name="_GoBack"/>
      <w:bookmarkEnd w:id="3"/>
    </w:p>
    <w:p w14:paraId="647A422B" w14:textId="77777777" w:rsidR="00E1029F" w:rsidRPr="00952D1F" w:rsidRDefault="00E1029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dodatkowe badania techniczne-……………..</w:t>
      </w:r>
    </w:p>
    <w:p w14:paraId="41496574" w14:textId="77777777" w:rsidR="00E1029F" w:rsidRPr="00952D1F" w:rsidRDefault="00E1029F" w:rsidP="00952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D1F">
        <w:rPr>
          <w:rFonts w:ascii="Times New Roman" w:hAnsi="Times New Roman" w:cs="Times New Roman"/>
          <w:sz w:val="24"/>
          <w:szCs w:val="24"/>
        </w:rPr>
        <w:t>- badania co do zgodności z warunkami technicznymi - ……………</w:t>
      </w:r>
    </w:p>
    <w:p w14:paraId="37C5FA51" w14:textId="77777777" w:rsidR="00491002" w:rsidRDefault="00491002"/>
    <w:p w14:paraId="4120D3D6" w14:textId="77777777" w:rsidR="00491002" w:rsidRDefault="00491002"/>
    <w:sectPr w:rsidR="0049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S" w:date="2020-03-17T21:42:00Z" w:initials="J">
    <w:p w14:paraId="3CB39A9D" w14:textId="77777777" w:rsidR="00E1029F" w:rsidRDefault="00E1029F">
      <w:pPr>
        <w:pStyle w:val="Tekstkomentarza"/>
      </w:pPr>
      <w:r>
        <w:rPr>
          <w:rStyle w:val="Odwoaniedokomentarza"/>
        </w:rPr>
        <w:annotationRef/>
      </w:r>
      <w:r>
        <w:t>Należy wymienić pozostałe czynności jakie dokonywane są na stacjach obsługi pojazdów w ramach przeglądów str. 43 podręcznik ,,Podstawy transportu”</w:t>
      </w:r>
    </w:p>
  </w:comment>
  <w:comment w:id="1" w:author="JS" w:date="2020-03-17T21:41:00Z" w:initials="J">
    <w:p w14:paraId="513F4310" w14:textId="77777777" w:rsidR="00E1029F" w:rsidRDefault="00E1029F">
      <w:pPr>
        <w:pStyle w:val="Tekstkomentarza"/>
      </w:pPr>
      <w:r>
        <w:rPr>
          <w:rStyle w:val="Odwoaniedokomentarza"/>
        </w:rPr>
        <w:annotationRef/>
      </w:r>
      <w:r>
        <w:t>Tutaj należy wypisać dopuszczalne długości pojazdów str.44 podręcznik ,,Podstawy transportu”</w:t>
      </w:r>
    </w:p>
  </w:comment>
  <w:comment w:id="2" w:author="JS" w:date="2020-03-17T21:48:00Z" w:initials="J">
    <w:p w14:paraId="02FCA857" w14:textId="77777777" w:rsidR="00952D1F" w:rsidRDefault="00952D1F">
      <w:pPr>
        <w:pStyle w:val="Tekstkomentarza"/>
      </w:pPr>
      <w:r>
        <w:rPr>
          <w:rStyle w:val="Odwoaniedokomentarza"/>
        </w:rPr>
        <w:annotationRef/>
      </w:r>
      <w:r>
        <w:t>Należy krótko opisać na czym polegają poszczególne rodzaje badań technicznych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B39A9D" w15:done="0"/>
  <w15:commentEx w15:paraId="513F4310" w15:done="0"/>
  <w15:commentEx w15:paraId="02FCA8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A5605"/>
    <w:multiLevelType w:val="hybridMultilevel"/>
    <w:tmpl w:val="6120916C"/>
    <w:lvl w:ilvl="0" w:tplc="EF3EBE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S">
    <w15:presenceInfo w15:providerId="None" w15:userId="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2"/>
    <w:rsid w:val="00491002"/>
    <w:rsid w:val="00952D1F"/>
    <w:rsid w:val="00E1029F"/>
    <w:rsid w:val="00E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59F"/>
  <w15:chartTrackingRefBased/>
  <w15:docId w15:val="{B669DDC6-C88E-4234-A64A-03D976FC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0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2020-03-17T20:26:00Z</dcterms:created>
  <dcterms:modified xsi:type="dcterms:W3CDTF">2020-03-17T20:52:00Z</dcterms:modified>
</cp:coreProperties>
</file>